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499" w:rsidRPr="00830D42" w:rsidRDefault="00830D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b/>
          <w:sz w:val="28"/>
          <w:szCs w:val="28"/>
        </w:rPr>
        <w:t>Учим держать карандаш правильно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D42">
        <w:rPr>
          <w:rFonts w:ascii="Times New Roman" w:hAnsi="Times New Roman" w:cs="Times New Roman"/>
          <w:sz w:val="28"/>
          <w:szCs w:val="28"/>
        </w:rPr>
        <w:object w:dxaOrig="4622" w:dyaOrig="3326">
          <v:rect id="rectole0000000000" o:spid="_x0000_i1025" style="width:231pt;height:166.5pt" o:ole="" o:preferrelative="t" stroked="f">
            <v:imagedata r:id="rId5" o:title=""/>
          </v:rect>
          <o:OLEObject Type="Embed" ProgID="StaticMetafile" ShapeID="rectole0000000000" DrawAspect="Content" ObjectID="_1768679513" r:id="rId6"/>
        </w:objec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Все знают, как трудно порой приучить ребенка с детства держать карандаш правильно. Если сразу сделать этого не получается, то неправильная привычка пристает очень быстро и остается с человеком на всю жизнь.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Исследования, проведенные немецкой компанией </w:t>
      </w:r>
      <w:proofErr w:type="spellStart"/>
      <w:r w:rsidRPr="00830D42">
        <w:rPr>
          <w:rFonts w:ascii="Times New Roman" w:eastAsia="Times New Roman" w:hAnsi="Times New Roman" w:cs="Times New Roman"/>
          <w:sz w:val="28"/>
          <w:szCs w:val="28"/>
        </w:rPr>
        <w:t>Schw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an</w:t>
      </w:r>
      <w:proofErr w:type="spellEnd"/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-STABILO в детских садах и школах, показали, что многие дети, начинающие обучение </w:t>
      </w:r>
      <w:bookmarkStart w:id="0" w:name="_GoBack"/>
      <w:bookmarkEnd w:id="0"/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письму, и ученики старших классов неправильно держат пишущий инструмент: излишне сжимают, неправильно ставят пальцы, изгибают их, выкручивают кисть. В результате в пальцах 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и кисти возникает избыточное напряжение, которое вызывает онемение и боль, ребенок быстро устает, скорость письма снижается и портится почерк. Неправильная манера письма может даже способствовать возникновению такого серьезного заболевания, как писчий спаз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Поэтому не стоит позволять ребенку писать так, как ему «удобно» и уж тем более не стоит рассчитывать на самоконтроль ребенка, особенно в начале обучения письму! Так же важно помнить, что намного легче научить ребенка правильно держать ручку в начале об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учения, чем потом переучивать ребенка, 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lastRenderedPageBreak/>
        <w:t>у которого уже сложилась неправильная привычка держать ручку.</w:t>
      </w:r>
      <w:r w:rsidRPr="00830D42">
        <w:rPr>
          <w:rFonts w:ascii="Times New Roman" w:hAnsi="Times New Roman" w:cs="Times New Roman"/>
          <w:sz w:val="28"/>
          <w:szCs w:val="28"/>
        </w:rPr>
        <w:object w:dxaOrig="4248" w:dyaOrig="3183">
          <v:rect id="rectole0000000001" o:spid="_x0000_i1026" style="width:212.25pt;height:159pt" o:ole="" o:preferrelative="t" stroked="f">
            <v:imagedata r:id="rId7" o:title=""/>
          </v:rect>
          <o:OLEObject Type="Embed" ProgID="StaticMetafile" ShapeID="rectole0000000001" DrawAspect="Content" ObjectID="_1768679514" r:id="rId8"/>
        </w:objec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Педагоги считают, что при правильном удержании карандаша, рука получает меньшую нагрузку. Это особенно важно при выполнении письм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енных уроков во время обучения в школе. </w:t>
      </w:r>
    </w:p>
    <w:p w:rsidR="009A2499" w:rsidRPr="00830D42" w:rsidRDefault="009A24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499" w:rsidRPr="00830D42" w:rsidRDefault="009A24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499" w:rsidRPr="00830D42" w:rsidRDefault="00830D42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b/>
          <w:i/>
          <w:sz w:val="28"/>
          <w:szCs w:val="28"/>
        </w:rPr>
        <w:t>Вот несколько советов по обучению правильному удержанию карандаша:</w:t>
      </w:r>
    </w:p>
    <w:p w:rsidR="009A2499" w:rsidRPr="00830D42" w:rsidRDefault="009A249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1. В возрасте около 2-ух лет необходимо показать ребенку, как правильно держать карандаш, в это время рефлекс вырабатывается автоматически.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При приобретении карандашей нужно обратить особое внимание на их длину, толщину, а так же форму. Самыми подходящими считаются карандаши, имеющие трехгранную форму и длину около 15см. Если все получилось правильно – карандаш лежит на левой стороне указатель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ного пальчика ребенка, который фиксирует карандаш сверху, большой удерживает его с левой стороны. Безымянный палец и мизинчик </w:t>
      </w:r>
      <w:proofErr w:type="gramStart"/>
      <w:r w:rsidRPr="00830D42">
        <w:rPr>
          <w:rFonts w:ascii="Times New Roman" w:eastAsia="Times New Roman" w:hAnsi="Times New Roman" w:cs="Times New Roman"/>
          <w:sz w:val="28"/>
          <w:szCs w:val="28"/>
        </w:rPr>
        <w:t>спрятаны</w:t>
      </w:r>
      <w:proofErr w:type="gramEnd"/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 в ладошке. Расстояние от кончика пальца до стержня карандаша 2-3мм.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3. Помогают в формировании этого навыка упражнения, с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вязанные с развитием мелкой моторики рук. Например, занятия с небольшими предметами, которые нужно удерживать кончиками </w:t>
      </w:r>
      <w:proofErr w:type="spellStart"/>
      <w:r w:rsidRPr="00830D42">
        <w:rPr>
          <w:rFonts w:ascii="Times New Roman" w:eastAsia="Times New Roman" w:hAnsi="Times New Roman" w:cs="Times New Roman"/>
          <w:sz w:val="28"/>
          <w:szCs w:val="28"/>
        </w:rPr>
        <w:t>пальцев</w:t>
      </w:r>
      <w:proofErr w:type="gramStart"/>
      <w:r w:rsidRPr="00830D42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830D42">
        <w:rPr>
          <w:rFonts w:ascii="Times New Roman" w:eastAsia="Times New Roman" w:hAnsi="Times New Roman" w:cs="Times New Roman"/>
          <w:sz w:val="28"/>
          <w:szCs w:val="28"/>
        </w:rPr>
        <w:t>ериодически</w:t>
      </w:r>
      <w:proofErr w:type="spellEnd"/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 можно выполнять несложные тренировки – откручивать тюбики, используя при этом по очереди большой, указательный и ср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едний пальчики. 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Так же, очень полезно рисовать картинки, соединяя линиями точки. Часто, выполняя письменные задания, ребенок может с усилием давить на карандаш, это приводит к быстрой усталости рук. В этом случае поможет расслабляющий массаж и простые 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упражнения.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5. В качестве расслабления можно предложить ребенку порисовать кистями, что способствует отдыху рук.</w:t>
      </w:r>
    </w:p>
    <w:p w:rsidR="009A2499" w:rsidRPr="00830D42" w:rsidRDefault="00830D4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hAnsi="Times New Roman" w:cs="Times New Roman"/>
          <w:sz w:val="28"/>
          <w:szCs w:val="28"/>
        </w:rPr>
        <w:object w:dxaOrig="8971" w:dyaOrig="3283">
          <v:rect id="rectole0000000002" o:spid="_x0000_i1027" style="width:448.5pt;height:164.25pt" o:ole="" o:preferrelative="t" stroked="f">
            <v:imagedata r:id="rId9" o:title=""/>
          </v:rect>
          <o:OLEObject Type="Embed" ProgID="StaticMetafile" ShapeID="rectole0000000002" DrawAspect="Content" ObjectID="_1768679515" r:id="rId10"/>
        </w:object>
      </w:r>
    </w:p>
    <w:p w:rsidR="009A2499" w:rsidRPr="00830D42" w:rsidRDefault="00830D4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b/>
          <w:sz w:val="28"/>
          <w:szCs w:val="28"/>
        </w:rPr>
        <w:t>Как правильно брать карандаш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Для начала поместите карандаш между указательным и большим пальцами. Положите его на ср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едний палец ребенка так, чтобы карандаш находился на нем в равновесии, даже лишенный других опор. При этом он должен опираться на костяшку между верхней и средней фалангами пальца. Опустите большой палец вашего ребенка сверху на карандаш. Создаваемое им да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вление фиксирует карандаш, не давая ему сдвигаться с места. После этого положите на карандаш его указательный пальчик – он должен расположиться между средним и большим пальцами. Указательный палец направляет карандаш, заставляет его двигаться в нужную стор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ону. Попросите ребенка опустить кончик карандаша на бумагу и провести несколько прямых, волнистых и зигзагообразных линий. Если ощущается неудобство, нужно попробовать сдвинуть карандаш в руке, чтобы пишущий конец стал короче, и затем снова провести нескол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ько линий. 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Начните упражнение с большим карандашом или толстым мелком. Во-первых, ребенку его проще держать правильно, а во-вторых, вы лучше 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разглядите, как на карандаше расположены пальцы. Найдя правильное положение, пометьте его прямо на карандаше. 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И н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е забывайте хвалить и поддерживать дошкольника, не жалейте для этого эмоций, искренне радуйтесь его достижениям. 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hAnsi="Times New Roman" w:cs="Times New Roman"/>
          <w:sz w:val="28"/>
          <w:szCs w:val="28"/>
        </w:rPr>
        <w:object w:dxaOrig="3700" w:dyaOrig="2960">
          <v:rect id="rectole0000000003" o:spid="_x0000_i1028" style="width:185.25pt;height:147.75pt" o:ole="" o:preferrelative="t" stroked="f">
            <v:imagedata r:id="rId11" o:title=""/>
          </v:rect>
          <o:OLEObject Type="Embed" ProgID="StaticMetafile" ShapeID="rectole0000000003" DrawAspect="Content" ObjectID="_1768679516" r:id="rId12"/>
        </w:objec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Второе – привлеките на свою сторону и сделайте союзниками всех взрослых, которые имеют отношение к письменной и рисо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вальной деятельности ребёнка, чтобы и они поддерживали его усилия. 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И, наконец, третье – чисто технические средства, «заставляющие» правильно располагать пальцы на карандаше: трёхгранные карандаши и ручки, специальные насадки на карандаш.</w:t>
      </w:r>
    </w:p>
    <w:p w:rsidR="009A2499" w:rsidRPr="00830D42" w:rsidRDefault="009A24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499" w:rsidRPr="00830D42" w:rsidRDefault="009A249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2499" w:rsidRPr="00830D42" w:rsidRDefault="00830D42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b/>
          <w:sz w:val="28"/>
          <w:szCs w:val="28"/>
        </w:rPr>
        <w:t>1 способ</w:t>
      </w:r>
    </w:p>
    <w:p w:rsidR="009A2499" w:rsidRPr="00830D42" w:rsidRDefault="00830D42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Если малышу нет еще и 3 лет, просто регулярно вкладывайте карандаш, или фломастер, или кисточку в пальчики правильно. А после 3 лет можно показать крохе нехитрый прием: щепотью (большим, указательным и средним пальцами) малыш должен взять за </w:t>
      </w:r>
      <w:proofErr w:type="spellStart"/>
      <w:r w:rsidRPr="00830D42">
        <w:rPr>
          <w:rFonts w:ascii="Times New Roman" w:eastAsia="Times New Roman" w:hAnsi="Times New Roman" w:cs="Times New Roman"/>
          <w:sz w:val="28"/>
          <w:szCs w:val="28"/>
        </w:rPr>
        <w:t>незаточенный</w:t>
      </w:r>
      <w:proofErr w:type="spellEnd"/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онец карандаша и передвигать пальцы к другому концу скользящим движением, опираясь заточенным концом о поверхность стола. Когда пальчики будут почти у грифеля, они обязательно правильно распределятся. Зафиксируйте внимание ребенка на том, как держать каран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даш «по- новому». </w:t>
      </w:r>
    </w:p>
    <w:p w:rsidR="009A2499" w:rsidRPr="00830D42" w:rsidRDefault="00830D42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Немного тренировки, и малыш сам будет следить за своими пальчиками. </w:t>
      </w:r>
    </w:p>
    <w:p w:rsidR="009A2499" w:rsidRPr="00830D42" w:rsidRDefault="00830D42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 способ</w:t>
      </w:r>
    </w:p>
    <w:p w:rsidR="009A2499" w:rsidRPr="00830D42" w:rsidRDefault="00830D42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Раскрываете правую ручку ребенка ладошкой вниз и вкладываете карандаш нижней его частью между большим и указательным пальцами, затем просите малыша сжать пальц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ы. Обычно почти все дети берут карандаш правильно. Если не получилось с первого раза - немного подправьте положение пальцев. Если заметили, что карандаш снова в кулаке - остановите рисование и переложите его правильно. </w:t>
      </w:r>
    </w:p>
    <w:p w:rsidR="009A2499" w:rsidRPr="00830D42" w:rsidRDefault="00830D42">
      <w:pPr>
        <w:tabs>
          <w:tab w:val="left" w:pos="411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b/>
          <w:sz w:val="28"/>
          <w:szCs w:val="28"/>
        </w:rPr>
        <w:t>3 способ</w:t>
      </w:r>
    </w:p>
    <w:p w:rsidR="009A2499" w:rsidRPr="00830D42" w:rsidRDefault="00830D42">
      <w:pPr>
        <w:tabs>
          <w:tab w:val="left" w:pos="4111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Уберите на некоторое время 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>ВСЕ карандаши, фломастеры и другие изобразительные материалы большой длины. Купите коробку масляной пастели (она очень яркая и легко оставляет след на бумаге). Сломайте мелки пополам, так, чтобы получились кусочки сантиметра по три - не больше. Такие мелки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 невозможно держать в кулаке. То есть, держать-то можно, но </w:t>
      </w:r>
      <w:proofErr w:type="gramStart"/>
      <w:r w:rsidRPr="00830D42">
        <w:rPr>
          <w:rFonts w:ascii="Times New Roman" w:eastAsia="Times New Roman" w:hAnsi="Times New Roman" w:cs="Times New Roman"/>
          <w:sz w:val="28"/>
          <w:szCs w:val="28"/>
        </w:rPr>
        <w:t>рисовать</w:t>
      </w:r>
      <w:proofErr w:type="gramEnd"/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 так не получится. Такие кусочки можно держать только пальчиками - щепоточкой. Порисуйте такими мелками недельку-другую (активно!). 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>Малыш привыкнет держать предмет для рисования пальчикам</w:t>
      </w: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и. А потом пробуйте вернуться к карандашам. Обратите внимание ребенка на то, как он держал мелки и скажите, что так же можно держать и карандаш. </w:t>
      </w:r>
    </w:p>
    <w:p w:rsidR="009A2499" w:rsidRPr="00830D42" w:rsidRDefault="00830D4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D42">
        <w:rPr>
          <w:rFonts w:ascii="Times New Roman" w:eastAsia="Times New Roman" w:hAnsi="Times New Roman" w:cs="Times New Roman"/>
          <w:sz w:val="28"/>
          <w:szCs w:val="28"/>
        </w:rPr>
        <w:t xml:space="preserve">Если опять начнет держать в кулачке, вернитесь назад - только мелки. И порисуйте ими еще пару недель. </w:t>
      </w:r>
    </w:p>
    <w:sectPr w:rsidR="009A2499" w:rsidRPr="00830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2499"/>
    <w:rsid w:val="00830D42"/>
    <w:rsid w:val="009A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923</Words>
  <Characters>5265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2024-02-05T20:05:00Z</dcterms:created>
  <dcterms:modified xsi:type="dcterms:W3CDTF">2024-02-05T20:05:00Z</dcterms:modified>
</cp:coreProperties>
</file>