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7C5" w:rsidRPr="00E221EF" w:rsidRDefault="00E221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 w:rsidRPr="00E221EF">
        <w:rPr>
          <w:rFonts w:ascii="Times New Roman" w:eastAsia="Times New Roman" w:hAnsi="Times New Roman" w:cs="Times New Roman"/>
          <w:b/>
          <w:sz w:val="40"/>
        </w:rPr>
        <w:t>Развиваем мелкую моторику у детей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Мелкая моторика – 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 w:rsidRPr="00E221EF">
        <w:rPr>
          <w:rFonts w:ascii="Calibri" w:eastAsia="Calibri" w:hAnsi="Calibri" w:cs="Calibri"/>
          <w:sz w:val="28"/>
          <w:szCs w:val="28"/>
        </w:rPr>
        <w:t xml:space="preserve"> </w:t>
      </w:r>
    </w:p>
    <w:p w:rsidR="009C67C5" w:rsidRPr="00E221EF" w:rsidRDefault="00E221E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sz w:val="28"/>
          <w:szCs w:val="28"/>
        </w:rPr>
        <w:object w:dxaOrig="4271" w:dyaOrig="3033">
          <v:rect id="rectole0000000000" o:spid="_x0000_i1025" style="width:213.75pt;height:151.5pt" o:ole="" o:preferrelative="t" stroked="f">
            <v:imagedata r:id="rId6" o:title=""/>
          </v:rect>
          <o:OLEObject Type="Embed" ProgID="StaticMetafile" ShapeID="rectole0000000000" DrawAspect="Content" ObjectID="_1768679456" r:id="rId7"/>
        </w:objec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Работу по развитию движений пальцев и к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исти рук следует проводить систематически и ежедневно.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 w:rsidRPr="00E221EF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(лепкой, рисованием, аппликацией) и ручным трудом (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 w:rsidRPr="00E221EF">
        <w:rPr>
          <w:rFonts w:ascii="Calibri" w:eastAsia="Calibri" w:hAnsi="Calibri" w:cs="Calibri"/>
          <w:sz w:val="28"/>
          <w:szCs w:val="28"/>
        </w:rPr>
        <w:t xml:space="preserve"> 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b/>
          <w:i/>
          <w:sz w:val="28"/>
          <w:szCs w:val="28"/>
        </w:rPr>
        <w:t>Мелкую моторику рук развивают:</w:t>
      </w:r>
    </w:p>
    <w:p w:rsidR="009C67C5" w:rsidRPr="00E221EF" w:rsidRDefault="00E221E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различные игры с пальчиками, где необходимо выпол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нять те или иные движения в определённой последовательности;</w:t>
      </w:r>
    </w:p>
    <w:p w:rsidR="009C67C5" w:rsidRPr="00E221EF" w:rsidRDefault="00E221E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игры с мелкими предметами, которые неудобно брать в ручку (только под контролем взрослых);</w:t>
      </w:r>
    </w:p>
    <w:p w:rsidR="009C67C5" w:rsidRPr="00E221EF" w:rsidRDefault="00E221E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221EF">
        <w:rPr>
          <w:rFonts w:ascii="Times New Roman" w:eastAsia="Times New Roman" w:hAnsi="Times New Roman" w:cs="Times New Roman"/>
          <w:sz w:val="28"/>
          <w:szCs w:val="28"/>
        </w:rPr>
        <w:t>игры, где требуется что – то брать или вытаскивать, сжимать – разжимать, выливать – наливать, насыпать –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высыпать, проталкивать в отверстия т. д.;</w:t>
      </w:r>
      <w:proofErr w:type="gramEnd"/>
    </w:p>
    <w:p w:rsidR="009C67C5" w:rsidRPr="00E221EF" w:rsidRDefault="00E221E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рисование;</w:t>
      </w:r>
    </w:p>
    <w:p w:rsidR="009C67C5" w:rsidRPr="00E221EF" w:rsidRDefault="00E221E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Calibri" w:eastAsia="Calibri" w:hAnsi="Calibri" w:cs="Calibri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застёгивание и расстегивание молний, пуговиц и т.д</w:t>
      </w:r>
      <w:proofErr w:type="gramStart"/>
      <w:r w:rsidRPr="00E221E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221EF">
        <w:rPr>
          <w:rFonts w:ascii="Calibri" w:eastAsia="Calibri" w:hAnsi="Calibri" w:cs="Calibri"/>
          <w:sz w:val="28"/>
          <w:szCs w:val="28"/>
        </w:rPr>
        <w:t>.</w:t>
      </w:r>
      <w:proofErr w:type="gramEnd"/>
    </w:p>
    <w:p w:rsidR="009C67C5" w:rsidRPr="00E221EF" w:rsidRDefault="00E221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b/>
          <w:sz w:val="28"/>
          <w:szCs w:val="28"/>
        </w:rPr>
        <w:t>Как в домашних условиях развивать мелкую моторику рук детей?</w:t>
      </w:r>
    </w:p>
    <w:p w:rsidR="009C67C5" w:rsidRPr="00E221EF" w:rsidRDefault="00E221E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В настоящее время в магазине можно купить различные игрушки, которые предназначены для с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овершенствования тонких движений пальчиков ребёнка: пирамидки, мозаику, вкладыши, кубики, развивающий коврик и т. Д.</w:t>
      </w:r>
      <w:r w:rsidRPr="00E221EF">
        <w:rPr>
          <w:rFonts w:ascii="Calibri" w:eastAsia="Calibri" w:hAnsi="Calibri" w:cs="Calibri"/>
          <w:sz w:val="28"/>
          <w:szCs w:val="28"/>
        </w:rPr>
        <w:t xml:space="preserve"> </w:t>
      </w:r>
      <w:r w:rsidRPr="00E221EF">
        <w:rPr>
          <w:sz w:val="28"/>
          <w:szCs w:val="28"/>
        </w:rPr>
        <w:object w:dxaOrig="3686" w:dyaOrig="2534">
          <v:rect id="rectole0000000001" o:spid="_x0000_i1026" style="width:184.5pt;height:126.75pt" o:ole="" o:preferrelative="t" stroked="f">
            <v:imagedata r:id="rId8" o:title=""/>
          </v:rect>
          <o:OLEObject Type="Embed" ProgID="StaticMetafile" ShapeID="rectole0000000001" DrawAspect="Content" ObjectID="_1768679457" r:id="rId9"/>
        </w:object>
      </w:r>
    </w:p>
    <w:p w:rsidR="009C67C5" w:rsidRPr="00E221EF" w:rsidRDefault="00E221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Для этого необязательно покупать дорогие игры – достаточно воспользоваться остатками тканей, и получатся оригин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sz w:val="28"/>
          <w:szCs w:val="28"/>
        </w:rPr>
        <w:object w:dxaOrig="3876" w:dyaOrig="2491">
          <v:rect id="rectole0000000002" o:spid="_x0000_i1027" style="width:193.5pt;height:124.5pt" o:ole="" o:preferrelative="t" stroked="f">
            <v:imagedata r:id="rId10" o:title=""/>
          </v:rect>
          <o:OLEObject Type="Embed" ProgID="StaticMetafile" ShapeID="rectole0000000002" DrawAspect="Content" ObjectID="_1768679458" r:id="rId11"/>
        </w:objec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Можно самостоятельн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о из самых простых предметов сделать многочисленные пособия для игр. Например, из 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различных круп, макаронных изделий, ваты делают сенсорные подушечки. </w:t>
      </w:r>
      <w:proofErr w:type="gramStart"/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Используют для игр прищепки, бусины, пуговицы, ленты, шпагат, карандаши, орехи, пустые коробки, пробки и 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т. п.</w:t>
      </w:r>
      <w:proofErr w:type="gramEnd"/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sz w:val="28"/>
          <w:szCs w:val="28"/>
        </w:rPr>
        <w:object w:dxaOrig="3888" w:dyaOrig="2721">
          <v:rect id="rectole0000000003" o:spid="_x0000_i1028" style="width:194.25pt;height:135.75pt" o:ole="" o:preferrelative="t" stroked="f">
            <v:imagedata r:id="rId12" o:title=""/>
          </v:rect>
          <o:OLEObject Type="Embed" ProgID="StaticMetafile" ShapeID="rectole0000000003" DrawAspect="Content" ObjectID="_1768679459" r:id="rId13"/>
        </w:objec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sz w:val="28"/>
          <w:szCs w:val="28"/>
        </w:rPr>
        <w:object w:dxaOrig="3814" w:dyaOrig="2721">
          <v:rect id="rectole0000000004" o:spid="_x0000_i1029" style="width:190.5pt;height:135.75pt" o:ole="" o:preferrelative="t" stroked="f">
            <v:imagedata r:id="rId14" o:title=""/>
          </v:rect>
          <o:OLEObject Type="Embed" ProgID="StaticMetafile" ShapeID="rectole0000000004" DrawAspect="Content" ObjectID="_1768679460" r:id="rId15"/>
        </w:object>
      </w:r>
      <w:r w:rsidRPr="00E221EF">
        <w:rPr>
          <w:rFonts w:ascii="Calibri" w:eastAsia="Calibri" w:hAnsi="Calibri" w:cs="Calibri"/>
          <w:sz w:val="28"/>
          <w:szCs w:val="28"/>
        </w:rPr>
        <w:t xml:space="preserve"> 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Малыш люби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lastRenderedPageBreak/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ого теста можно создать бесконечное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 w:rsidRPr="00E221EF">
        <w:rPr>
          <w:rFonts w:ascii="Calibri" w:eastAsia="Calibri" w:hAnsi="Calibri" w:cs="Calibri"/>
          <w:sz w:val="28"/>
          <w:szCs w:val="28"/>
        </w:rPr>
        <w:t xml:space="preserve"> </w:t>
      </w:r>
      <w:r w:rsidRPr="00E221EF">
        <w:rPr>
          <w:sz w:val="28"/>
          <w:szCs w:val="28"/>
        </w:rPr>
        <w:object w:dxaOrig="3974" w:dyaOrig="2762">
          <v:rect id="rectole0000000005" o:spid="_x0000_i1030" style="width:198.75pt;height:138pt" o:ole="" o:preferrelative="t" stroked="f">
            <v:imagedata r:id="rId16" o:title=""/>
          </v:rect>
          <o:OLEObject Type="Embed" ProgID="StaticMetafile" ShapeID="rectole0000000005" DrawAspect="Content" ObjectID="_1768679461" r:id="rId17"/>
        </w:objec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9C67C5" w:rsidRPr="00E221EF" w:rsidRDefault="00E22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Для развития мелкой мо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торики рук хорошо использовать детские книжки – раскраски, в которых много мелких деталей, волнистых линий. </w:t>
      </w:r>
    </w:p>
    <w:p w:rsidR="009C67C5" w:rsidRPr="00E221EF" w:rsidRDefault="009C67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7C5" w:rsidRPr="00E221EF" w:rsidRDefault="009C6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7C5" w:rsidRPr="00E221EF" w:rsidRDefault="00E221E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b/>
          <w:sz w:val="28"/>
          <w:szCs w:val="28"/>
        </w:rPr>
        <w:t>Рекомендации для родителей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Перед началом игры создайте положительный эмоциональный настрой;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Начинайте или заканчиваете занятия сеансом массажа кистей рук.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Проводите работу по развитию мелкой моторики регулярно, в соответствии с возрастом и учетом 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уровня физического развития малыша;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lastRenderedPageBreak/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Внимательно следите за тем, чтобы упражнения выполнялись ребенком правильно. Если малыш затрудняется с 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>выполнением какого-либо задания, сразу помогите ему: зафиксировать нужное положение пальцев и т.п.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Выполняйте определенные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движения одновременно с прослушиванием (а затем и с проговариванием ребенком) стихотворения.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Поощряйте творческую активность ребенка, пусть он сам придумывает какие-нибудь упражнения.</w:t>
      </w:r>
    </w:p>
    <w:p w:rsidR="009C67C5" w:rsidRPr="00E221EF" w:rsidRDefault="00E221E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1EF">
        <w:rPr>
          <w:rFonts w:ascii="Times New Roman" w:eastAsia="Times New Roman" w:hAnsi="Times New Roman" w:cs="Times New Roman"/>
          <w:sz w:val="28"/>
          <w:szCs w:val="28"/>
        </w:rPr>
        <w:t>Проводите занятия эмоционально активно, хвалите малыша за успехи, но не</w:t>
      </w:r>
      <w:r w:rsidRPr="00E221EF">
        <w:rPr>
          <w:rFonts w:ascii="Times New Roman" w:eastAsia="Times New Roman" w:hAnsi="Times New Roman" w:cs="Times New Roman"/>
          <w:sz w:val="28"/>
          <w:szCs w:val="28"/>
        </w:rPr>
        <w:t xml:space="preserve"> забывайте при этом следить за его настроением и физическим состоянием.</w:t>
      </w:r>
    </w:p>
    <w:p w:rsidR="009C67C5" w:rsidRPr="00E221EF" w:rsidRDefault="009C67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7C5" w:rsidRDefault="00E221E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 w:rsidRPr="00E221EF">
        <w:rPr>
          <w:rFonts w:ascii="Times New Roman" w:eastAsia="Times New Roman" w:hAnsi="Times New Roman" w:cs="Times New Roman"/>
          <w:b/>
          <w:sz w:val="28"/>
          <w:szCs w:val="28"/>
        </w:rPr>
        <w:t xml:space="preserve">Желаем Вам </w:t>
      </w:r>
      <w:r w:rsidRPr="00E221EF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E221EF">
        <w:rPr>
          <w:rFonts w:ascii="Times New Roman" w:eastAsia="Times New Roman" w:hAnsi="Times New Roman" w:cs="Times New Roman"/>
          <w:b/>
          <w:sz w:val="28"/>
          <w:szCs w:val="28"/>
        </w:rPr>
        <w:t>спехов!</w:t>
      </w:r>
    </w:p>
    <w:p w:rsidR="009C67C5" w:rsidRDefault="009C6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sectPr w:rsidR="009C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35F97"/>
    <w:multiLevelType w:val="multilevel"/>
    <w:tmpl w:val="BBC04B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572B69"/>
    <w:multiLevelType w:val="multilevel"/>
    <w:tmpl w:val="3398A1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67C5"/>
    <w:rsid w:val="009C67C5"/>
    <w:rsid w:val="00E2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872</Words>
  <Characters>4975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2024-02-05T20:03:00Z</dcterms:created>
  <dcterms:modified xsi:type="dcterms:W3CDTF">2024-02-05T20:04:00Z</dcterms:modified>
</cp:coreProperties>
</file>