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D5" w:rsidRDefault="008B3DD5" w:rsidP="004E32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B1B">
        <w:rPr>
          <w:rFonts w:ascii="Times New Roman" w:hAnsi="Times New Roman" w:cs="Times New Roman"/>
          <w:sz w:val="28"/>
          <w:szCs w:val="28"/>
        </w:rPr>
        <w:t>В соответствии с положе</w:t>
      </w:r>
      <w:r>
        <w:rPr>
          <w:rFonts w:ascii="Times New Roman" w:hAnsi="Times New Roman" w:cs="Times New Roman"/>
          <w:sz w:val="28"/>
          <w:szCs w:val="28"/>
        </w:rPr>
        <w:t>ниями Федерального закона от 29.12.</w:t>
      </w:r>
      <w:r w:rsidRPr="003F0B1B">
        <w:rPr>
          <w:rFonts w:ascii="Times New Roman" w:hAnsi="Times New Roman" w:cs="Times New Roman"/>
          <w:sz w:val="28"/>
          <w:szCs w:val="28"/>
        </w:rPr>
        <w:t>2012 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0B1B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гарантируется право каждого человека на образование, а также общедоступность и бесплатность образования, в том чи</w:t>
      </w:r>
      <w:r>
        <w:rPr>
          <w:rFonts w:ascii="Times New Roman" w:hAnsi="Times New Roman" w:cs="Times New Roman"/>
          <w:sz w:val="28"/>
          <w:szCs w:val="28"/>
        </w:rPr>
        <w:t>сле и дошкольного образования</w:t>
      </w:r>
      <w:r w:rsidRPr="003F0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DD5" w:rsidRDefault="008B3DD5" w:rsidP="004E32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F0B1B">
        <w:rPr>
          <w:rFonts w:ascii="Times New Roman" w:hAnsi="Times New Roman" w:cs="Times New Roman"/>
          <w:sz w:val="28"/>
          <w:szCs w:val="28"/>
        </w:rPr>
        <w:t xml:space="preserve">ст. 65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29.12.</w:t>
      </w:r>
      <w:r w:rsidRPr="003F0B1B">
        <w:rPr>
          <w:rFonts w:ascii="Times New Roman" w:hAnsi="Times New Roman" w:cs="Times New Roman"/>
          <w:sz w:val="28"/>
          <w:szCs w:val="28"/>
        </w:rPr>
        <w:t>2012 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B1B">
        <w:rPr>
          <w:rFonts w:ascii="Times New Roman" w:hAnsi="Times New Roman" w:cs="Times New Roman"/>
          <w:sz w:val="28"/>
          <w:szCs w:val="28"/>
        </w:rPr>
        <w:t xml:space="preserve">за присмотр и уход за ребенком учредитель организации устанавливает плату, взимаемую с родителей (законных представителей). 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C1122">
        <w:rPr>
          <w:rFonts w:ascii="Times New Roman" w:hAnsi="Times New Roman" w:cs="Times New Roman"/>
          <w:sz w:val="28"/>
          <w:szCs w:val="28"/>
          <w:lang w:eastAsia="ru-RU"/>
        </w:rPr>
        <w:t xml:space="preserve">тношения в сфере предоставления мер социальной поддержки и социальной помощи отдельным категориям граждан в Астраханской области за счет средств бюджета Астраханской области регулируются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Астраханской области 22.12.2016</w:t>
      </w:r>
      <w:r w:rsidRPr="002575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57542">
        <w:rPr>
          <w:rFonts w:ascii="Times New Roman" w:hAnsi="Times New Roman" w:cs="Times New Roman"/>
          <w:sz w:val="28"/>
          <w:szCs w:val="28"/>
          <w:lang w:eastAsia="ru-RU"/>
        </w:rPr>
        <w:t xml:space="preserve"> 852016-ОЗ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57542">
        <w:rPr>
          <w:rFonts w:ascii="Times New Roman" w:hAnsi="Times New Roman" w:cs="Times New Roman"/>
          <w:sz w:val="28"/>
          <w:szCs w:val="28"/>
          <w:lang w:eastAsia="ru-RU"/>
        </w:rPr>
        <w:t>О мерах со</w:t>
      </w:r>
      <w:r>
        <w:rPr>
          <w:rFonts w:ascii="Times New Roman" w:hAnsi="Times New Roman" w:cs="Times New Roman"/>
          <w:sz w:val="28"/>
          <w:szCs w:val="28"/>
          <w:lang w:eastAsia="ru-RU"/>
        </w:rPr>
        <w:t>циаль</w:t>
      </w:r>
      <w:r w:rsidRPr="00257542">
        <w:rPr>
          <w:rFonts w:ascii="Times New Roman" w:hAnsi="Times New Roman" w:cs="Times New Roman"/>
          <w:sz w:val="28"/>
          <w:szCs w:val="28"/>
          <w:lang w:eastAsia="ru-RU"/>
        </w:rPr>
        <w:t xml:space="preserve">ной поддержки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помощи отдельным категориям граждан в Астраханской области».</w:t>
      </w:r>
    </w:p>
    <w:p w:rsidR="008B3DD5" w:rsidRPr="00631D08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1F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данному</w:t>
      </w:r>
      <w:r w:rsidRPr="00511F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Закону</w:t>
      </w:r>
      <w:r w:rsidRPr="00511F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11FA2">
        <w:rPr>
          <w:rFonts w:ascii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 в семье, нуждающейся в поддержке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(признанный в установленном порядке малоимущим)</w:t>
      </w:r>
      <w:r w:rsidRPr="00511FA2">
        <w:rPr>
          <w:rFonts w:ascii="Times New Roman" w:hAnsi="Times New Roman" w:cs="Times New Roman"/>
          <w:sz w:val="28"/>
          <w:szCs w:val="28"/>
          <w:lang w:eastAsia="ru-RU"/>
        </w:rPr>
        <w:t>, внесший родительскую плату за присмотр и уход за детьми, посещающими образовательные организации.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компенсации составляет: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20 % среднего размера родительской платы за присмотр и уход за детьми в государственных и муниципальных образовательных организациях, находящихся на территории Астраханской области, — на первого ребёнка;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50 % среднего размера родительской платы — на второго ребёнка;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70 % среднего размера родительской платы — на третьего ребёнка и последующих детей.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тметить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размер компенсации рассчитывается пропорционально дням фактического посещения образовательной организации.</w:t>
      </w:r>
    </w:p>
    <w:p w:rsidR="008B3DD5" w:rsidRPr="00AD36EF" w:rsidRDefault="008B3DD5" w:rsidP="004E329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редний размер родительской платы в Астраханской области на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2017 года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754,99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рублей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(постановление Правительства Астраханской области № 394-П от 20.10.2017)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D08">
        <w:rPr>
          <w:rFonts w:ascii="Times New Roman" w:hAnsi="Times New Roman" w:cs="Times New Roman"/>
          <w:sz w:val="28"/>
          <w:szCs w:val="28"/>
          <w:lang w:eastAsia="ru-RU"/>
        </w:rPr>
        <w:t>Порядок обращения за получением компенсации и порядок ее выплаты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1D08">
        <w:rPr>
          <w:rFonts w:ascii="Times New Roman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овлены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Астраханской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от 01.03.2017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4-П.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причитающейся выплаты, родителю или усыновителю </w:t>
      </w:r>
      <w:r w:rsidRPr="00631D08">
        <w:rPr>
          <w:rFonts w:ascii="Times New Roman" w:hAnsi="Times New Roman" w:cs="Times New Roman"/>
          <w:sz w:val="28"/>
          <w:szCs w:val="28"/>
          <w:lang w:eastAsia="ru-RU"/>
        </w:rPr>
        <w:t>при зачислении ребенка в образовательную организацию и далее ежегодно,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1D08">
        <w:rPr>
          <w:rFonts w:ascii="Times New Roman" w:hAnsi="Times New Roman" w:cs="Times New Roman"/>
          <w:sz w:val="28"/>
          <w:szCs w:val="28"/>
          <w:lang w:eastAsia="ru-RU"/>
        </w:rPr>
        <w:t>до 1 февраля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предоставить в уполномоченный орган местного самоуправления муниципального образования Астраханской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 месту нахождения образовательной организации (в образовательную организацию)</w:t>
      </w:r>
      <w:r>
        <w:rPr>
          <w:rFonts w:ascii="Tahoma" w:hAnsi="Tahoma" w:cs="Tahoma"/>
          <w:lang w:eastAsia="ru-RU"/>
        </w:rPr>
        <w:t>,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о предоставлении компенсации в произвольной письменной форме с указанием номера лицевого счёта, открытого в кредитной организации или организации почтовой связи;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копию паспорта или иного документа, удостоверяющего личность заявителя;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копию свидетельства о рождении (усыновлении) ребёнка, на которого оформляется компенсация (либо договора о приёмной семье, либо договора об осуществлении опеки);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копии свидетельств о рождении (усыновлении) детей, входящих в состав семьи (либо договора о приёмной семье, либо договора об осуществлении опеки), в случае если компенсация начисляется на второго и последующих по порядку рождения детей;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справку о признании семьи нуждающейся в поддержке, выданную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учреждением по месту жительства или месту пребывания не позднее чем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 xml:space="preserve">10 календарных дней до дня обращения за получением компенсации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(далее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справка о признании семьи нуждающейся в поддержке).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>Для получения справки о признании семьи нуждающейся в поддержке заявители или лица, уполномоченные ими на основании доверенности, оформленной в соответствии с законодательством Российской Федерации, представляют в учреждение по месту жительства или месту пребывания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>- заявление о выдаче справки о признании семьи нуждающейся в поддержке по форме, утвержденной правовым актом министерства социального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развития и труда Астраханской области, с 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сведений о составе семьи;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копию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 удостоверяющего личность заявителя;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>- копию документа удостоверяющего личность представителя заявителя,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и документа, подтверждающего его полномочия как представителя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(в случае подачи документов, представителем заявителя);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 xml:space="preserve">- копии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, подтверждающих доходы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всех чле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его семьи за три последних календарных месяца, предшествующих месяцу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подачи заявления о выдаче справки о признании семьи нуждающейся в поддержке;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содержащих сведения о принадлежащем 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2A3D">
        <w:rPr>
          <w:rFonts w:ascii="Times New Roman" w:hAnsi="Times New Roman" w:cs="Times New Roman"/>
          <w:sz w:val="28"/>
          <w:szCs w:val="28"/>
          <w:lang w:eastAsia="ru-RU"/>
        </w:rPr>
        <w:t>и членам его семьи имущества на праве собственности;</w:t>
      </w:r>
    </w:p>
    <w:p w:rsidR="008B3DD5" w:rsidRPr="00202A3D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содержащих сведения о степени родства.</w:t>
      </w:r>
    </w:p>
    <w:p w:rsidR="008B3DD5" w:rsidRPr="00202A3D" w:rsidRDefault="008B3DD5" w:rsidP="004E329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 орган местного самоуправления муниципального образования Астраханской согласно представленным документам о доходах семьи выносит решение о назначении компенсации либо об отказе в её назначении.</w:t>
      </w:r>
    </w:p>
    <w:p w:rsidR="008B3DD5" w:rsidRPr="00114230" w:rsidRDefault="008B3DD5" w:rsidP="004E32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A3D">
        <w:rPr>
          <w:rFonts w:ascii="Times New Roman" w:hAnsi="Times New Roman" w:cs="Times New Roman"/>
          <w:sz w:val="28"/>
          <w:szCs w:val="28"/>
          <w:lang w:eastAsia="ru-RU"/>
        </w:rPr>
        <w:t>Расчет среднедушевого дохода семьи для решения вопроса о признании ее нуждающейся в поддержке осуществляется государственным казенным учреждением Астраханской области - центром социальной поддержки населения Икрянинского района в порядке, предусмотренном федеральным законом от 05.04.2003 №44-ФЗ «О порядке учета доходов и расчета среднедушевого дохода сем</w:t>
      </w:r>
      <w:r w:rsidRPr="00114230">
        <w:rPr>
          <w:rFonts w:ascii="Times New Roman" w:hAnsi="Times New Roman" w:cs="Times New Roman"/>
          <w:sz w:val="28"/>
          <w:szCs w:val="28"/>
          <w:lang w:eastAsia="ru-RU"/>
        </w:rPr>
        <w:t>ьи и дохода одиноко проживающего гражданина д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114230">
        <w:rPr>
          <w:rFonts w:ascii="Times New Roman" w:hAnsi="Times New Roman" w:cs="Times New Roman"/>
          <w:sz w:val="28"/>
          <w:szCs w:val="28"/>
          <w:lang w:eastAsia="ru-RU"/>
        </w:rPr>
        <w:t>я признания их малоимущими и оказания им государственной социальной помощи»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 20.08.2003 № 512 «О перечне видов доходов, учитываемых при расчёте среднедушевого дохода семьи и дохода одиноко проживающего гражданина для оказания им государственной социальной помощи»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DD5" w:rsidRDefault="008B3DD5" w:rsidP="004E3297">
      <w:pPr>
        <w:autoSpaceDE w:val="0"/>
        <w:autoSpaceDN w:val="0"/>
        <w:adjustRightInd w:val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третьем квартале 2017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в регионе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величина прожиточного минимума в расчете на душу населения 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9 516</w:t>
      </w:r>
      <w:r w:rsidRPr="00AD3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рублей.</w:t>
      </w:r>
      <w:bookmarkStart w:id="0" w:name="_GoBack"/>
      <w:bookmarkEnd w:id="0"/>
    </w:p>
    <w:sectPr w:rsidR="008B3DD5" w:rsidSect="004E3297">
      <w:pgSz w:w="11900" w:h="16840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C78"/>
    <w:multiLevelType w:val="multilevel"/>
    <w:tmpl w:val="FDE2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8227DE1"/>
    <w:multiLevelType w:val="multilevel"/>
    <w:tmpl w:val="F0D0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BF9"/>
    <w:rsid w:val="000C3BF9"/>
    <w:rsid w:val="00114230"/>
    <w:rsid w:val="00143A56"/>
    <w:rsid w:val="001714BE"/>
    <w:rsid w:val="00177F89"/>
    <w:rsid w:val="00202A3D"/>
    <w:rsid w:val="00257542"/>
    <w:rsid w:val="002E5A3D"/>
    <w:rsid w:val="003F0B1B"/>
    <w:rsid w:val="004E3297"/>
    <w:rsid w:val="00511FA2"/>
    <w:rsid w:val="005C1122"/>
    <w:rsid w:val="005F0E02"/>
    <w:rsid w:val="00627202"/>
    <w:rsid w:val="00631D08"/>
    <w:rsid w:val="007F0D3E"/>
    <w:rsid w:val="008B3DD5"/>
    <w:rsid w:val="009164AD"/>
    <w:rsid w:val="00AD36EF"/>
    <w:rsid w:val="00B41CAC"/>
    <w:rsid w:val="00C92A5F"/>
    <w:rsid w:val="00CC6E6A"/>
    <w:rsid w:val="00EA015D"/>
    <w:rsid w:val="00F92501"/>
    <w:rsid w:val="00FA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3E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C3BF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817</Words>
  <Characters>4662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Федерального закона от 29</dc:title>
  <dc:subject/>
  <dc:creator>Elena P</dc:creator>
  <cp:keywords/>
  <dc:description/>
  <cp:lastModifiedBy>user</cp:lastModifiedBy>
  <cp:revision>3</cp:revision>
  <cp:lastPrinted>2017-11-12T10:28:00Z</cp:lastPrinted>
  <dcterms:created xsi:type="dcterms:W3CDTF">2017-11-10T12:51:00Z</dcterms:created>
  <dcterms:modified xsi:type="dcterms:W3CDTF">2017-11-12T10:28:00Z</dcterms:modified>
</cp:coreProperties>
</file>